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84" w:rsidRPr="00E94E84" w:rsidRDefault="00E94E84" w:rsidP="00E94E84">
      <w:pPr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E94E84" w:rsidRPr="00E94E84" w:rsidRDefault="00E94E84" w:rsidP="00E94E84">
      <w:pPr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E84" w:rsidRPr="00B84BF6" w:rsidRDefault="00E94E84" w:rsidP="00E94E84">
      <w:pPr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4B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ПАСПОРТ УСЛУГИ (ПРОЦЕССА) ПРИНЯТИЕ ЗАЯВКИ НА ОКАЗАНИЕ ДОПОЛНИТЕЛЬНЫХ (НЕТАРИФНЫХ) УСЛУГ</w:t>
      </w:r>
    </w:p>
    <w:p w:rsidR="00E94E84" w:rsidRPr="00B84BF6" w:rsidRDefault="00B84BF6" w:rsidP="00E94E84">
      <w:pPr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4B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ФГУП 102 ПЭС Минобороны России</w:t>
      </w:r>
    </w:p>
    <w:p w:rsidR="00E94E84" w:rsidRPr="00E94E84" w:rsidRDefault="00E94E84" w:rsidP="00E94E84">
      <w:pPr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E84" w:rsidRPr="00E94E84" w:rsidRDefault="00E94E84" w:rsidP="00E94E84">
      <w:pPr>
        <w:spacing w:after="0" w:line="240" w:lineRule="auto"/>
        <w:ind w:left="109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E84" w:rsidRPr="00E94E84" w:rsidRDefault="00E94E84" w:rsidP="00E94E84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  <w:r w:rsidRPr="00E94E84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КОД 3.1 ОКАЗАНИЕ ДОПОЛНИТЕЛЬНЫХ (НЕТАРИФНЫХ) УСЛУГ</w:t>
      </w:r>
    </w:p>
    <w:p w:rsidR="00E94E84" w:rsidRPr="00E94E84" w:rsidRDefault="00E94E84" w:rsidP="00E94E84">
      <w:pPr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E84" w:rsidRPr="00E94E84" w:rsidRDefault="00E94E84" w:rsidP="00E94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84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 xml:space="preserve">КРУГ ЗАЯВИТЕЛЕЙ: </w:t>
      </w: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юридическое лицо или индивидуальный предприниматель (далее – заявитель)</w:t>
      </w:r>
    </w:p>
    <w:p w:rsidR="00E94E84" w:rsidRPr="00E94E84" w:rsidRDefault="00E94E84" w:rsidP="00E94E84">
      <w:pPr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E84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РАЗМЕР ПЛАТЫ ЗА ПРЕДОСТАВЛЕНИЕ УСЛУГИ (ПРОЦЕССА) И ОСНОВАНИЕ ЕЕ ВЗИМАНИЯ:</w:t>
      </w:r>
      <w:r w:rsidRPr="00E9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4E84" w:rsidRPr="00E94E84" w:rsidRDefault="00E94E84" w:rsidP="00E94E84">
      <w:pPr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принятия заявки и заключение договора осуществляется В </w:t>
      </w:r>
      <w:r w:rsidR="00B84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102 ПЭС Минобороны России</w:t>
      </w: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</w:t>
      </w:r>
    </w:p>
    <w:p w:rsidR="00E94E84" w:rsidRPr="00E94E84" w:rsidRDefault="00E94E84" w:rsidP="00E94E84">
      <w:pPr>
        <w:autoSpaceDE w:val="0"/>
        <w:autoSpaceDN w:val="0"/>
        <w:adjustRightInd w:val="0"/>
        <w:spacing w:after="0" w:line="274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оказание дополнительных услуг осуществляется в соответствии с утвержденным </w:t>
      </w:r>
      <w:r w:rsidR="00B84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102 ПЭС Минобороны России</w:t>
      </w: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прейскурантом.</w:t>
      </w:r>
    </w:p>
    <w:p w:rsidR="00E94E84" w:rsidRPr="00E94E84" w:rsidRDefault="00E94E84" w:rsidP="00E94E84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84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УСЛОВИЯ ОКАЗАНИЯ УСЛУГИ (ПРОЦЕССА):</w:t>
      </w: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E84" w:rsidRPr="00E94E84" w:rsidRDefault="00E94E84" w:rsidP="00E94E84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заявка на оказание услуг принимается любым, удобным для заявителя способом (очно в офисах обслуживания потребителей, заочно посредством почтовой связи и интерактивно;</w:t>
      </w:r>
    </w:p>
    <w:p w:rsidR="00E94E84" w:rsidRPr="00E94E84" w:rsidRDefault="00E94E84" w:rsidP="00E94E84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на оказания дополнительных услуг заключается в установленном законодательством РФ порядке.</w:t>
      </w:r>
    </w:p>
    <w:p w:rsidR="00E94E84" w:rsidRPr="00E94E84" w:rsidRDefault="00E94E84" w:rsidP="00E94E8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84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РЕЗУЛЬТАТ ОКАЗАНИЯ УСЛУГИ (ПРОЦЕССА):</w:t>
      </w: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принятая заявка, содержащая информацию, необходимую для оказания потребителю дополнительных услуг.</w:t>
      </w:r>
    </w:p>
    <w:p w:rsidR="00E94E84" w:rsidRPr="00E94E84" w:rsidRDefault="00E94E84" w:rsidP="00E94E84">
      <w:pPr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E84" w:rsidRPr="00E94E84" w:rsidRDefault="00E94E84" w:rsidP="00E9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E84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СОСТАВ, ПОСЛЕДОВАТЕЛЬНОСТЬ И СРОКИ ОКАЗАНИЯ УСЛУГИ (ПРОЦЕССА):</w:t>
      </w:r>
      <w:r w:rsidRPr="00E94E84">
        <w:rPr>
          <w:rFonts w:ascii="Times New Roman" w:eastAsia="Times New Roman" w:hAnsi="Times New Roman" w:cs="Times New Roman"/>
          <w:sz w:val="24"/>
          <w:szCs w:val="24"/>
        </w:rPr>
        <w:t xml:space="preserve">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нем. </w:t>
      </w:r>
      <w:r w:rsidRPr="00E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формирование замечаний к заявке или предоставленным документам</w:t>
      </w:r>
      <w:r w:rsidRPr="00E94E84">
        <w:rPr>
          <w:rFonts w:ascii="Times New Roman" w:eastAsia="Times New Roman" w:hAnsi="Times New Roman" w:cs="Times New Roman"/>
          <w:sz w:val="24"/>
          <w:szCs w:val="24"/>
        </w:rPr>
        <w:t xml:space="preserve">, системный оператор в течение 3 дней уведомляет об этом заявителя. </w:t>
      </w:r>
      <w:proofErr w:type="gramStart"/>
      <w:r w:rsidRPr="00E94E8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E94E84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proofErr w:type="gramEnd"/>
      <w:r w:rsidRPr="00E94E84">
        <w:rPr>
          <w:rFonts w:ascii="Times New Roman" w:eastAsia="Times New Roman" w:hAnsi="Times New Roman" w:cs="Times New Roman"/>
          <w:sz w:val="24"/>
          <w:szCs w:val="24"/>
        </w:rPr>
        <w:t xml:space="preserve"> 11-12 </w:t>
      </w:r>
      <w:r w:rsidRPr="00E94E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ПП  от 27.12.2004 №861)</w:t>
      </w:r>
    </w:p>
    <w:p w:rsidR="00E94E84" w:rsidRPr="00E94E84" w:rsidRDefault="00E94E84" w:rsidP="00E9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E84" w:rsidRPr="00E94E84" w:rsidRDefault="00E94E84" w:rsidP="00E94E84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E84" w:rsidRPr="00E94E84" w:rsidRDefault="00E94E84" w:rsidP="00E94E84">
      <w:pPr>
        <w:spacing w:after="0" w:line="240" w:lineRule="auto"/>
        <w:ind w:left="109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92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38"/>
        <w:gridCol w:w="2133"/>
        <w:gridCol w:w="2845"/>
        <w:gridCol w:w="2561"/>
        <w:gridCol w:w="1766"/>
        <w:gridCol w:w="2615"/>
      </w:tblGrid>
      <w:tr w:rsidR="00E94E84" w:rsidRPr="00E94E84" w:rsidTr="005E2057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E94E84" w:rsidRPr="00E94E84" w:rsidRDefault="00E94E84" w:rsidP="00E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76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94E84" w:rsidRPr="00E94E84" w:rsidRDefault="00E94E84" w:rsidP="00E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74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94E84" w:rsidRPr="00E94E84" w:rsidRDefault="00E94E84" w:rsidP="00E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94E84" w:rsidRPr="00E94E84" w:rsidRDefault="00E94E84" w:rsidP="00E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89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94E84" w:rsidRPr="00E94E84" w:rsidRDefault="00E94E84" w:rsidP="00E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94E84" w:rsidRPr="00E94E84" w:rsidRDefault="00E94E84" w:rsidP="00E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1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E94E84" w:rsidRPr="00E94E84" w:rsidRDefault="00E94E84" w:rsidP="00E9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E94E84" w:rsidRPr="00E94E84" w:rsidTr="005E2057">
        <w:tc>
          <w:tcPr>
            <w:tcW w:w="167" w:type="pct"/>
            <w:tcBorders>
              <w:top w:val="double" w:sz="4" w:space="0" w:color="4F81BD"/>
              <w:left w:val="single" w:sz="8" w:space="0" w:color="4F81BD"/>
              <w:bottom w:val="single" w:sz="4" w:space="0" w:color="0070C0"/>
            </w:tcBorders>
            <w:shd w:val="clear" w:color="auto" w:fill="auto"/>
          </w:tcPr>
          <w:p w:rsidR="00E94E84" w:rsidRPr="00E94E84" w:rsidRDefault="00E94E84" w:rsidP="00E9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double" w:sz="4" w:space="0" w:color="4F81BD"/>
              <w:left w:val="single" w:sz="8" w:space="0" w:color="4F81BD"/>
              <w:bottom w:val="single" w:sz="4" w:space="0" w:color="0070C0"/>
              <w:right w:val="single" w:sz="8" w:space="0" w:color="4F81BD"/>
            </w:tcBorders>
            <w:shd w:val="clear" w:color="auto" w:fill="auto"/>
          </w:tcPr>
          <w:p w:rsidR="00E94E84" w:rsidRPr="00E94E84" w:rsidRDefault="00E94E84" w:rsidP="00E9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об оказании дополнительной услуги</w:t>
            </w:r>
          </w:p>
        </w:tc>
        <w:tc>
          <w:tcPr>
            <w:tcW w:w="744" w:type="pct"/>
            <w:tcBorders>
              <w:top w:val="double" w:sz="4" w:space="0" w:color="4F81BD"/>
              <w:bottom w:val="single" w:sz="4" w:space="0" w:color="0070C0"/>
            </w:tcBorders>
            <w:shd w:val="clear" w:color="auto" w:fill="auto"/>
          </w:tcPr>
          <w:p w:rsidR="00E94E84" w:rsidRPr="00E94E84" w:rsidRDefault="00E94E84" w:rsidP="00E9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>Заполнение формы заявки на оказание дополнительной услуги</w:t>
            </w:r>
          </w:p>
        </w:tc>
        <w:tc>
          <w:tcPr>
            <w:tcW w:w="992" w:type="pct"/>
            <w:tcBorders>
              <w:top w:val="double" w:sz="4" w:space="0" w:color="4F81BD"/>
              <w:left w:val="single" w:sz="8" w:space="0" w:color="4F81BD"/>
              <w:bottom w:val="single" w:sz="4" w:space="0" w:color="0070C0"/>
              <w:right w:val="single" w:sz="8" w:space="0" w:color="4F81BD"/>
            </w:tcBorders>
            <w:shd w:val="clear" w:color="auto" w:fill="auto"/>
          </w:tcPr>
          <w:p w:rsidR="00E94E84" w:rsidRPr="00E94E84" w:rsidRDefault="00E94E84" w:rsidP="00E9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необходимые для подачи заявки  на оказание дополнительных услуг</w:t>
            </w:r>
          </w:p>
        </w:tc>
        <w:tc>
          <w:tcPr>
            <w:tcW w:w="893" w:type="pct"/>
            <w:tcBorders>
              <w:top w:val="double" w:sz="4" w:space="0" w:color="4F81BD"/>
              <w:bottom w:val="single" w:sz="4" w:space="0" w:color="0070C0"/>
            </w:tcBorders>
            <w:shd w:val="clear" w:color="auto" w:fill="auto"/>
          </w:tcPr>
          <w:p w:rsidR="00E94E84" w:rsidRPr="00E94E84" w:rsidRDefault="00E94E84" w:rsidP="00B84BF6">
            <w:pPr>
              <w:autoSpaceDE w:val="0"/>
              <w:autoSpaceDN w:val="0"/>
              <w:adjustRightInd w:val="0"/>
              <w:spacing w:after="0" w:line="250" w:lineRule="exact"/>
              <w:ind w:right="5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потребителей, электронная почта посредством почтовой связи, заочно посредством Интернет – в личном кабинете 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4" w:space="0" w:color="0070C0"/>
              <w:right w:val="single" w:sz="8" w:space="0" w:color="4F81BD"/>
            </w:tcBorders>
            <w:shd w:val="clear" w:color="auto" w:fill="auto"/>
          </w:tcPr>
          <w:p w:rsidR="00E94E84" w:rsidRPr="00E94E84" w:rsidRDefault="00E94E84" w:rsidP="00E9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>В течение 1 рабочего дня</w:t>
            </w:r>
          </w:p>
        </w:tc>
        <w:tc>
          <w:tcPr>
            <w:tcW w:w="912" w:type="pct"/>
            <w:tcBorders>
              <w:top w:val="double" w:sz="4" w:space="0" w:color="4F81BD"/>
              <w:bottom w:val="single" w:sz="4" w:space="0" w:color="0070C0"/>
              <w:right w:val="single" w:sz="8" w:space="0" w:color="4F81BD"/>
            </w:tcBorders>
            <w:shd w:val="clear" w:color="auto" w:fill="auto"/>
          </w:tcPr>
          <w:p w:rsidR="00E94E84" w:rsidRPr="00E94E84" w:rsidRDefault="00E94E84" w:rsidP="00E9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>Статья 9 ГК РФ Часть1</w:t>
            </w:r>
          </w:p>
          <w:p w:rsidR="00E94E84" w:rsidRPr="00E94E84" w:rsidRDefault="00E94E84" w:rsidP="00E9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5 п. 4 Единые ст</w:t>
            </w:r>
            <w:r w:rsidRPr="00E94E84">
              <w:rPr>
                <w:rFonts w:ascii="Times New Roman" w:eastAsia="Times New Roman" w:hAnsi="Times New Roman" w:cs="Times New Roman"/>
                <w:strike/>
                <w:lang w:eastAsia="ru-RU"/>
              </w:rPr>
              <w:t>а</w:t>
            </w: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 xml:space="preserve">ндарты качества обслуживания сетевыми организациями потребителей услуг сетевых организаций» (Утв. Приказом </w:t>
            </w: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Минэнерго России от 15.04.2014 №186</w:t>
            </w:r>
          </w:p>
          <w:p w:rsidR="00E94E84" w:rsidRPr="00E94E84" w:rsidRDefault="00E94E84" w:rsidP="00E9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>П. 9 Правил 861</w:t>
            </w:r>
          </w:p>
        </w:tc>
      </w:tr>
      <w:tr w:rsidR="00E94E84" w:rsidRPr="00E94E84" w:rsidTr="005E2057">
        <w:trPr>
          <w:trHeight w:val="558"/>
        </w:trPr>
        <w:tc>
          <w:tcPr>
            <w:tcW w:w="1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94E84" w:rsidRPr="00E94E84" w:rsidRDefault="00E94E84" w:rsidP="00E9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94E84" w:rsidRPr="00E94E84" w:rsidRDefault="00E94E84" w:rsidP="00E9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>Проверка оформления заявки</w:t>
            </w:r>
          </w:p>
        </w:tc>
        <w:tc>
          <w:tcPr>
            <w:tcW w:w="7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94E84" w:rsidRPr="00E94E84" w:rsidRDefault="00E94E84" w:rsidP="00E9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заявки в </w:t>
            </w:r>
            <w:r w:rsidR="00B84BF6">
              <w:rPr>
                <w:rFonts w:ascii="Times New Roman" w:eastAsia="Times New Roman" w:hAnsi="Times New Roman" w:cs="Times New Roman"/>
                <w:lang w:eastAsia="ru-RU"/>
              </w:rPr>
              <w:t>ФГУП 102 ПЭС Минобороны России</w:t>
            </w:r>
          </w:p>
        </w:tc>
        <w:tc>
          <w:tcPr>
            <w:tcW w:w="99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94E84" w:rsidRPr="00E94E84" w:rsidRDefault="00E94E84" w:rsidP="00E9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b/>
                <w:color w:val="2E74B5"/>
                <w:lang w:eastAsia="ru-RU"/>
              </w:rPr>
              <w:t>1.2</w:t>
            </w:r>
            <w:r w:rsidRPr="00E94E84">
              <w:rPr>
                <w:rFonts w:ascii="Times New Roman" w:eastAsia="Times New Roman" w:hAnsi="Times New Roman" w:cs="Times New Roman"/>
                <w:color w:val="2E74B5"/>
                <w:lang w:eastAsia="ru-RU"/>
              </w:rPr>
              <w:t xml:space="preserve"> </w:t>
            </w: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 xml:space="preserve">Сверка информации, внесенной в заявку с представленными документами и информацией, имеющейся в базе данных </w:t>
            </w:r>
            <w:r w:rsidR="00B84BF6">
              <w:rPr>
                <w:rFonts w:ascii="Times New Roman" w:eastAsia="Times New Roman" w:hAnsi="Times New Roman" w:cs="Times New Roman"/>
                <w:lang w:eastAsia="ru-RU"/>
              </w:rPr>
              <w:t>ФГУП 102 ПЭС Минобороны России</w:t>
            </w: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 xml:space="preserve"> При необходимости формирование замечаний к заявке или предоставленным документам. </w:t>
            </w:r>
          </w:p>
        </w:tc>
        <w:tc>
          <w:tcPr>
            <w:tcW w:w="89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94E84" w:rsidRPr="00E94E84" w:rsidRDefault="00E94E84" w:rsidP="00B84BF6">
            <w:pPr>
              <w:autoSpaceDE w:val="0"/>
              <w:autoSpaceDN w:val="0"/>
              <w:adjustRightInd w:val="0"/>
              <w:spacing w:after="0" w:line="250" w:lineRule="exact"/>
              <w:ind w:right="5"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потребителей, электронная почта посредством почтовой связи, заочно посредством Интернет – в личном кабинете </w:t>
            </w:r>
          </w:p>
        </w:tc>
        <w:tc>
          <w:tcPr>
            <w:tcW w:w="61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E94E84" w:rsidRPr="00E94E84" w:rsidRDefault="00E94E84" w:rsidP="00E94E8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</w:t>
            </w:r>
          </w:p>
        </w:tc>
        <w:tc>
          <w:tcPr>
            <w:tcW w:w="912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:rsidR="00E94E84" w:rsidRPr="00E94E84" w:rsidRDefault="00E94E84" w:rsidP="00E94E84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4E84">
              <w:rPr>
                <w:rFonts w:ascii="Times New Roman" w:eastAsia="Times New Roman" w:hAnsi="Times New Roman" w:cs="Times New Roman"/>
              </w:rPr>
              <w:t>п</w:t>
            </w: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 xml:space="preserve"> 11-12 Правил недискриминационного доступа</w:t>
            </w:r>
            <w:r w:rsidRPr="00E94E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E94E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E94E84" w:rsidRPr="00E94E84" w:rsidRDefault="00E94E84" w:rsidP="00E9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0"/>
          <w:szCs w:val="20"/>
          <w:lang w:eastAsia="ru-RU"/>
        </w:rPr>
      </w:pPr>
    </w:p>
    <w:p w:rsidR="00B84BF6" w:rsidRPr="00B84BF6" w:rsidRDefault="00B84BF6" w:rsidP="00B84B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  <w:r w:rsidRPr="00B84BF6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  <w:t>КОНТАКТНАЯ ИНФОРМАЦИЯ ДЛЯ НАПРАВЛЕНИЯ ОБРАЩЕНИИЙ:</w:t>
      </w:r>
    </w:p>
    <w:p w:rsidR="00B84BF6" w:rsidRPr="00B84BF6" w:rsidRDefault="00B84BF6" w:rsidP="00B84B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299007, </w:t>
      </w:r>
      <w:proofErr w:type="spellStart"/>
      <w:r w:rsidRPr="00B8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г.Севастополь</w:t>
      </w:r>
      <w:proofErr w:type="spellEnd"/>
      <w:r w:rsidRPr="00B8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4-я Бастионная,32</w:t>
      </w:r>
    </w:p>
    <w:p w:rsidR="00B84BF6" w:rsidRPr="00B84BF6" w:rsidRDefault="00B84BF6" w:rsidP="00B84B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(8692) 54-18-17, тел./факс: (8692) 54-02-98,</w:t>
      </w:r>
    </w:p>
    <w:p w:rsidR="00B84BF6" w:rsidRPr="00B84BF6" w:rsidRDefault="00B84BF6" w:rsidP="00B84B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Оперативно-диспетчерская служба: (8692) 54-46-66</w:t>
      </w:r>
    </w:p>
    <w:p w:rsidR="00E94E84" w:rsidRPr="00B84BF6" w:rsidRDefault="00B84BF6" w:rsidP="00B84B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почта: sekretar@102pes.ru</w:t>
      </w:r>
    </w:p>
    <w:p w:rsidR="00E94E84" w:rsidRPr="00E94E84" w:rsidRDefault="00E94E84" w:rsidP="00E94E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84" w:rsidRPr="00E94E84" w:rsidRDefault="00E94E84" w:rsidP="00E94E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84" w:rsidRPr="00E94E84" w:rsidRDefault="00E94E84" w:rsidP="00E94E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84" w:rsidRPr="00E94E84" w:rsidRDefault="00E94E84" w:rsidP="00E94E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84" w:rsidRPr="00E94E84" w:rsidRDefault="00E94E84" w:rsidP="00E94E8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84" w:rsidRPr="00E94E84" w:rsidRDefault="00E94E84" w:rsidP="00E94E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84" w:rsidRPr="00E94E84" w:rsidRDefault="00E94E84" w:rsidP="00E94E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84" w:rsidRPr="00E94E84" w:rsidRDefault="00E94E84" w:rsidP="00E94E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84" w:rsidRPr="00E94E84" w:rsidRDefault="00E94E84" w:rsidP="00E94E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84" w:rsidRPr="00E94E84" w:rsidRDefault="00E94E84" w:rsidP="00E94E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84" w:rsidRPr="00E94E84" w:rsidRDefault="00E94E84" w:rsidP="00E94E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D0" w:rsidRDefault="002430D0"/>
    <w:sectPr w:rsidR="002430D0" w:rsidSect="00164D2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62" w:rsidRDefault="00B66862" w:rsidP="00E94E84">
      <w:pPr>
        <w:spacing w:after="0" w:line="240" w:lineRule="auto"/>
      </w:pPr>
      <w:r>
        <w:separator/>
      </w:r>
    </w:p>
  </w:endnote>
  <w:endnote w:type="continuationSeparator" w:id="0">
    <w:p w:rsidR="00B66862" w:rsidRDefault="00B66862" w:rsidP="00E9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62" w:rsidRDefault="00B66862" w:rsidP="00E94E84">
      <w:pPr>
        <w:spacing w:after="0" w:line="240" w:lineRule="auto"/>
      </w:pPr>
      <w:r>
        <w:separator/>
      </w:r>
    </w:p>
  </w:footnote>
  <w:footnote w:type="continuationSeparator" w:id="0">
    <w:p w:rsidR="00B66862" w:rsidRDefault="00B66862" w:rsidP="00E94E84">
      <w:pPr>
        <w:spacing w:after="0" w:line="240" w:lineRule="auto"/>
      </w:pPr>
      <w:r>
        <w:continuationSeparator/>
      </w:r>
    </w:p>
  </w:footnote>
  <w:footnote w:id="1">
    <w:p w:rsidR="00E94E84" w:rsidRDefault="00E94E84" w:rsidP="00E94E84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D5"/>
    <w:rsid w:val="00164D28"/>
    <w:rsid w:val="002430D0"/>
    <w:rsid w:val="002A711A"/>
    <w:rsid w:val="007B43D5"/>
    <w:rsid w:val="00977C31"/>
    <w:rsid w:val="009F3B73"/>
    <w:rsid w:val="00B66862"/>
    <w:rsid w:val="00B83E7D"/>
    <w:rsid w:val="00B84BF6"/>
    <w:rsid w:val="00E43DA7"/>
    <w:rsid w:val="00E94E84"/>
    <w:rsid w:val="00F1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3F97-249C-484C-8BC2-3987757D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E94E84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E94E8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94E84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6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Волги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Елена Юрьевна</dc:creator>
  <cp:keywords/>
  <dc:description/>
  <cp:lastModifiedBy>Наталья Петровна Шиманская</cp:lastModifiedBy>
  <cp:revision>5</cp:revision>
  <cp:lastPrinted>2022-12-02T05:55:00Z</cp:lastPrinted>
  <dcterms:created xsi:type="dcterms:W3CDTF">2022-05-13T06:04:00Z</dcterms:created>
  <dcterms:modified xsi:type="dcterms:W3CDTF">2022-12-02T05:55:00Z</dcterms:modified>
</cp:coreProperties>
</file>